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57DC" w:rsidRDefault="009557DC" w:rsidP="00FF6661">
      <w:pPr>
        <w:pStyle w:val="NormalWeb"/>
        <w:shd w:val="clear" w:color="auto" w:fill="FFFFFF"/>
        <w:spacing w:before="0" w:beforeAutospacing="0" w:after="0" w:afterAutospacing="0"/>
        <w:jc w:val="both"/>
        <w:rPr>
          <w:rStyle w:val="Strong"/>
          <w:rFonts w:eastAsiaTheme="majorEastAsia"/>
          <w:color w:val="333333"/>
          <w:sz w:val="28"/>
          <w:szCs w:val="28"/>
        </w:rPr>
      </w:pPr>
      <w:r w:rsidRPr="00FF6661">
        <w:rPr>
          <w:rStyle w:val="Strong"/>
          <w:rFonts w:eastAsiaTheme="majorEastAsia"/>
          <w:color w:val="333333"/>
          <w:sz w:val="28"/>
          <w:szCs w:val="28"/>
        </w:rPr>
        <w:t>Ngày 18/09/2024, Chi bộ Mầm Non Hồng Dương tổ chức lễ kết nạp đảng viên cho quần chúng ưu tú Hoàng Thị Huệ – Giáo viên khối 4 tuổi trường mầm non Hồng Dương.</w:t>
      </w:r>
    </w:p>
    <w:p w:rsidR="00CB48E5" w:rsidRPr="00FF6661" w:rsidRDefault="00CB48E5" w:rsidP="00FF6661">
      <w:pPr>
        <w:pStyle w:val="NormalWeb"/>
        <w:shd w:val="clear" w:color="auto" w:fill="FFFFFF"/>
        <w:spacing w:before="0" w:beforeAutospacing="0" w:after="0" w:afterAutospacing="0"/>
        <w:jc w:val="both"/>
        <w:rPr>
          <w:rStyle w:val="Strong"/>
          <w:rFonts w:eastAsiaTheme="majorEastAsia"/>
          <w:color w:val="333333"/>
          <w:sz w:val="28"/>
          <w:szCs w:val="28"/>
        </w:rPr>
      </w:pPr>
    </w:p>
    <w:p w:rsidR="009557DC" w:rsidRPr="00FF6661" w:rsidRDefault="009557DC" w:rsidP="00FF6661">
      <w:pPr>
        <w:pStyle w:val="NormalWeb"/>
        <w:shd w:val="clear" w:color="auto" w:fill="FFFFFF"/>
        <w:spacing w:before="0" w:beforeAutospacing="0" w:after="0" w:afterAutospacing="0"/>
        <w:jc w:val="both"/>
        <w:rPr>
          <w:rFonts w:ascii="Arial" w:hAnsi="Arial" w:cs="Arial"/>
          <w:color w:val="333333"/>
          <w:sz w:val="28"/>
          <w:szCs w:val="28"/>
        </w:rPr>
      </w:pPr>
      <w:r w:rsidRPr="00FF6661">
        <w:rPr>
          <w:color w:val="333333"/>
          <w:sz w:val="28"/>
          <w:szCs w:val="28"/>
          <w:shd w:val="clear" w:color="auto" w:fill="FFFFFF"/>
        </w:rPr>
        <w:t>Tham dự lễ kết nạp có đồng chí Nguyễn Thị Bích Hoà – Bí thư Chi bộ, đồng chí Trương Thị Luyến – Phó Bí thư chi bộ, đồng chí Mai Thị Thanh Hảo - Chủ tịch Công đoàn trường, đại diện Ban Chấp hành Chi đoàn cùng toàn thể đảng viên trong Chi bộ.</w:t>
      </w:r>
    </w:p>
    <w:p w:rsidR="002F1D48" w:rsidRPr="00FF6661" w:rsidRDefault="009557DC" w:rsidP="00FF6661">
      <w:pPr>
        <w:pStyle w:val="NormalWeb"/>
        <w:shd w:val="clear" w:color="auto" w:fill="FFFFFF"/>
        <w:spacing w:before="0" w:beforeAutospacing="0" w:after="0" w:afterAutospacing="0"/>
        <w:jc w:val="both"/>
        <w:rPr>
          <w:color w:val="333333"/>
          <w:sz w:val="28"/>
          <w:szCs w:val="28"/>
          <w:shd w:val="clear" w:color="auto" w:fill="FFFFFF"/>
        </w:rPr>
      </w:pPr>
      <w:r w:rsidRPr="00FF6661">
        <w:rPr>
          <w:color w:val="333333"/>
          <w:sz w:val="28"/>
          <w:szCs w:val="28"/>
          <w:shd w:val="clear" w:color="auto" w:fill="FFFFFF"/>
        </w:rPr>
        <w:t>Quần chúng</w:t>
      </w:r>
      <w:r w:rsidR="002F1D48" w:rsidRPr="00FF6661">
        <w:rPr>
          <w:color w:val="333333"/>
          <w:sz w:val="28"/>
          <w:szCs w:val="28"/>
          <w:shd w:val="clear" w:color="auto" w:fill="FFFFFF"/>
        </w:rPr>
        <w:t>:</w:t>
      </w:r>
      <w:r w:rsidRPr="00FF6661">
        <w:rPr>
          <w:color w:val="333333"/>
          <w:sz w:val="28"/>
          <w:szCs w:val="28"/>
          <w:shd w:val="clear" w:color="auto" w:fill="FFFFFF"/>
        </w:rPr>
        <w:t xml:space="preserve"> Hoàng Thị Huệ, sinh ngày 20/02/1991</w:t>
      </w:r>
    </w:p>
    <w:p w:rsidR="002F1D48" w:rsidRPr="00FF6661" w:rsidRDefault="002F1D48" w:rsidP="00FF6661">
      <w:pPr>
        <w:pStyle w:val="NormalWeb"/>
        <w:shd w:val="clear" w:color="auto" w:fill="FFFFFF"/>
        <w:spacing w:before="0" w:beforeAutospacing="0" w:after="0" w:afterAutospacing="0"/>
        <w:jc w:val="both"/>
        <w:rPr>
          <w:color w:val="333333"/>
          <w:sz w:val="28"/>
          <w:szCs w:val="28"/>
          <w:shd w:val="clear" w:color="auto" w:fill="FFFFFF"/>
        </w:rPr>
      </w:pPr>
      <w:r w:rsidRPr="00FF6661">
        <w:rPr>
          <w:color w:val="333333"/>
          <w:sz w:val="28"/>
          <w:szCs w:val="28"/>
          <w:shd w:val="clear" w:color="auto" w:fill="FFFFFF"/>
        </w:rPr>
        <w:t>Quê quán:</w:t>
      </w:r>
      <w:r w:rsidR="009557DC" w:rsidRPr="00FF6661">
        <w:rPr>
          <w:color w:val="333333"/>
          <w:sz w:val="28"/>
          <w:szCs w:val="28"/>
          <w:shd w:val="clear" w:color="auto" w:fill="FFFFFF"/>
        </w:rPr>
        <w:t xml:space="preserve"> xã Hà Hải, huyện Hà Trung, Tỉnh Thanh Hoá, </w:t>
      </w:r>
    </w:p>
    <w:p w:rsidR="009557DC" w:rsidRPr="00FF6661" w:rsidRDefault="002F1D48" w:rsidP="00FF6661">
      <w:pPr>
        <w:pStyle w:val="NormalWeb"/>
        <w:shd w:val="clear" w:color="auto" w:fill="FFFFFF"/>
        <w:spacing w:before="0" w:beforeAutospacing="0" w:after="0" w:afterAutospacing="0"/>
        <w:jc w:val="both"/>
        <w:rPr>
          <w:color w:val="333333"/>
          <w:sz w:val="28"/>
          <w:szCs w:val="28"/>
          <w:shd w:val="clear" w:color="auto" w:fill="FFFFFF"/>
        </w:rPr>
      </w:pPr>
      <w:r w:rsidRPr="00FF6661">
        <w:rPr>
          <w:color w:val="333333"/>
          <w:sz w:val="28"/>
          <w:szCs w:val="28"/>
          <w:shd w:val="clear" w:color="auto" w:fill="FFFFFF"/>
        </w:rPr>
        <w:t xml:space="preserve">Nơi thường trú: Thôn Liên Tân, xã Phương Trung, </w:t>
      </w:r>
      <w:r w:rsidR="00CB48E5">
        <w:rPr>
          <w:color w:val="333333"/>
          <w:sz w:val="28"/>
          <w:szCs w:val="28"/>
          <w:shd w:val="clear" w:color="auto" w:fill="FFFFFF"/>
        </w:rPr>
        <w:t xml:space="preserve">huyện </w:t>
      </w:r>
      <w:r w:rsidRPr="00FF6661">
        <w:rPr>
          <w:color w:val="333333"/>
          <w:sz w:val="28"/>
          <w:szCs w:val="28"/>
          <w:shd w:val="clear" w:color="auto" w:fill="FFFFFF"/>
        </w:rPr>
        <w:t xml:space="preserve">Thanh Oai, </w:t>
      </w:r>
      <w:r w:rsidR="00CB48E5">
        <w:rPr>
          <w:color w:val="333333"/>
          <w:sz w:val="28"/>
          <w:szCs w:val="28"/>
          <w:shd w:val="clear" w:color="auto" w:fill="FFFFFF"/>
        </w:rPr>
        <w:t xml:space="preserve">TP </w:t>
      </w:r>
      <w:r w:rsidRPr="00FF6661">
        <w:rPr>
          <w:color w:val="333333"/>
          <w:sz w:val="28"/>
          <w:szCs w:val="28"/>
          <w:shd w:val="clear" w:color="auto" w:fill="FFFFFF"/>
        </w:rPr>
        <w:t xml:space="preserve">Hà Nội, </w:t>
      </w:r>
      <w:r w:rsidR="009557DC" w:rsidRPr="00FF6661">
        <w:rPr>
          <w:color w:val="333333"/>
          <w:sz w:val="28"/>
          <w:szCs w:val="28"/>
          <w:shd w:val="clear" w:color="auto" w:fill="FFFFFF"/>
        </w:rPr>
        <w:t>công tác tại Trường mầm non Hồng Dương.</w:t>
      </w:r>
    </w:p>
    <w:p w:rsidR="002F2B20" w:rsidRDefault="00FF6661" w:rsidP="00FF6661">
      <w:pPr>
        <w:pStyle w:val="NormalWeb"/>
        <w:shd w:val="clear" w:color="auto" w:fill="FFFFFF"/>
        <w:spacing w:before="0" w:beforeAutospacing="0" w:after="0" w:afterAutospacing="0"/>
        <w:jc w:val="both"/>
        <w:rPr>
          <w:color w:val="333333"/>
          <w:sz w:val="28"/>
          <w:szCs w:val="28"/>
          <w:shd w:val="clear" w:color="auto" w:fill="FFFFFF"/>
        </w:rPr>
      </w:pPr>
      <w:r>
        <w:rPr>
          <w:color w:val="333333"/>
          <w:sz w:val="28"/>
          <w:szCs w:val="28"/>
          <w:shd w:val="clear" w:color="auto" w:fill="FFFFFF"/>
        </w:rPr>
        <w:tab/>
      </w:r>
      <w:r w:rsidR="002F2B20" w:rsidRPr="00FF6661">
        <w:rPr>
          <w:color w:val="333333"/>
          <w:sz w:val="28"/>
          <w:szCs w:val="28"/>
          <w:shd w:val="clear" w:color="auto" w:fill="FFFFFF"/>
        </w:rPr>
        <w:t xml:space="preserve">Đồng chí Bí thư </w:t>
      </w:r>
      <w:r w:rsidR="00CB48E5">
        <w:rPr>
          <w:color w:val="333333"/>
          <w:sz w:val="28"/>
          <w:szCs w:val="28"/>
          <w:shd w:val="clear" w:color="auto" w:fill="FFFFFF"/>
        </w:rPr>
        <w:t xml:space="preserve">chi bộ </w:t>
      </w:r>
      <w:r w:rsidR="002F2B20" w:rsidRPr="00FF6661">
        <w:rPr>
          <w:color w:val="333333"/>
          <w:sz w:val="28"/>
          <w:szCs w:val="28"/>
          <w:shd w:val="clear" w:color="auto" w:fill="FFFFFF"/>
        </w:rPr>
        <w:t>Nguyễn Thị Bích Hoà đọc và trao QĐ cho đồng chí Hoàng Thị Huệ</w:t>
      </w:r>
    </w:p>
    <w:p w:rsidR="00FF6661" w:rsidRPr="00FF6661" w:rsidRDefault="00FF6661" w:rsidP="00FF6661">
      <w:pPr>
        <w:pStyle w:val="NormalWeb"/>
        <w:shd w:val="clear" w:color="auto" w:fill="FFFFFF"/>
        <w:spacing w:before="0" w:beforeAutospacing="0" w:after="0" w:afterAutospacing="0"/>
        <w:jc w:val="both"/>
        <w:rPr>
          <w:color w:val="333333"/>
          <w:sz w:val="28"/>
          <w:szCs w:val="28"/>
          <w:shd w:val="clear" w:color="auto" w:fill="FFFFFF"/>
        </w:rPr>
      </w:pPr>
    </w:p>
    <w:p w:rsidR="002F2B20" w:rsidRDefault="002F2B20" w:rsidP="00CB48E5">
      <w:pPr>
        <w:pStyle w:val="NormalWeb"/>
        <w:shd w:val="clear" w:color="auto" w:fill="FFFFFF"/>
        <w:spacing w:before="0" w:beforeAutospacing="0" w:after="150" w:afterAutospacing="0"/>
        <w:jc w:val="center"/>
        <w:rPr>
          <w:color w:val="333333"/>
          <w:sz w:val="26"/>
          <w:szCs w:val="26"/>
          <w:shd w:val="clear" w:color="auto" w:fill="FFFFFF"/>
        </w:rPr>
      </w:pPr>
      <w:r>
        <w:rPr>
          <w:noProof/>
        </w:rPr>
        <w:drawing>
          <wp:inline distT="0" distB="0" distL="0" distR="0">
            <wp:extent cx="5520000" cy="41400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0000" cy="4140000"/>
                    </a:xfrm>
                    <a:prstGeom prst="rect">
                      <a:avLst/>
                    </a:prstGeom>
                    <a:noFill/>
                    <a:ln>
                      <a:noFill/>
                    </a:ln>
                  </pic:spPr>
                </pic:pic>
              </a:graphicData>
            </a:graphic>
          </wp:inline>
        </w:drawing>
      </w:r>
    </w:p>
    <w:p w:rsidR="00FF6661" w:rsidRDefault="00FF6661" w:rsidP="009557DC">
      <w:pPr>
        <w:pStyle w:val="NormalWeb"/>
        <w:shd w:val="clear" w:color="auto" w:fill="FFFFFF"/>
        <w:spacing w:before="0" w:beforeAutospacing="0" w:after="150" w:afterAutospacing="0"/>
        <w:jc w:val="both"/>
        <w:rPr>
          <w:color w:val="333333"/>
          <w:sz w:val="26"/>
          <w:szCs w:val="26"/>
          <w:shd w:val="clear" w:color="auto" w:fill="FFFFFF"/>
        </w:rPr>
      </w:pPr>
    </w:p>
    <w:p w:rsidR="002F1D48" w:rsidRPr="00FF6661" w:rsidRDefault="00FF6661" w:rsidP="00FF6661">
      <w:pPr>
        <w:pStyle w:val="NormalWeb"/>
        <w:shd w:val="clear" w:color="auto" w:fill="FFFFFF"/>
        <w:spacing w:before="0" w:beforeAutospacing="0" w:after="0" w:afterAutospacing="0"/>
        <w:jc w:val="both"/>
        <w:rPr>
          <w:color w:val="333333"/>
          <w:sz w:val="28"/>
          <w:szCs w:val="28"/>
          <w:shd w:val="clear" w:color="auto" w:fill="FFFFFF"/>
        </w:rPr>
      </w:pPr>
      <w:r>
        <w:rPr>
          <w:color w:val="333333"/>
          <w:sz w:val="28"/>
          <w:szCs w:val="28"/>
          <w:shd w:val="clear" w:color="auto" w:fill="FFFFFF"/>
        </w:rPr>
        <w:tab/>
      </w:r>
      <w:r w:rsidR="002F1D48" w:rsidRPr="00FF6661">
        <w:rPr>
          <w:color w:val="333333"/>
          <w:sz w:val="28"/>
          <w:szCs w:val="28"/>
          <w:shd w:val="clear" w:color="auto" w:fill="FFFFFF"/>
        </w:rPr>
        <w:t>Phát biểu chúc mừng và giao nhiệm vụ, đồng chí Nguyễn Thị Bích Hoà – Bí thư Chi bộ chúc mừng và đánh giá cao quá trình tư dưỡng và rèn luyện, những đóng góp, phấn đấu của đồng chí Huệ trong thời gian qua. Với sự quan tâm, giúp đỡ của các đồng chí đảng viên trong chi bộ, các đồng chí trong ban chấp hành Công đoàn. Trong thời gian tới, với vai trò, trách nhiệm mới, đồng chí Huệ tiếp tục phát huy năng lực, chuyên môn nghiệp vụ để ngày càng nâng cao công tác chăm sóc giáo dục trẻ, đóng góp vào xây dựng, phát triển đơn vị.</w:t>
      </w:r>
    </w:p>
    <w:p w:rsidR="009B7AB4" w:rsidRDefault="00FF6661" w:rsidP="00FF6661">
      <w:pPr>
        <w:pStyle w:val="NormalWeb"/>
        <w:shd w:val="clear" w:color="auto" w:fill="FFFFFF"/>
        <w:spacing w:before="0" w:beforeAutospacing="0" w:after="0" w:afterAutospacing="0"/>
        <w:jc w:val="both"/>
        <w:rPr>
          <w:color w:val="333333"/>
          <w:sz w:val="28"/>
          <w:szCs w:val="28"/>
          <w:shd w:val="clear" w:color="auto" w:fill="FFFFFF"/>
        </w:rPr>
      </w:pPr>
      <w:r>
        <w:rPr>
          <w:color w:val="333333"/>
          <w:sz w:val="28"/>
          <w:szCs w:val="28"/>
          <w:shd w:val="clear" w:color="auto" w:fill="FFFFFF"/>
        </w:rPr>
        <w:lastRenderedPageBreak/>
        <w:tab/>
      </w:r>
      <w:r w:rsidR="009B7AB4" w:rsidRPr="00FF6661">
        <w:rPr>
          <w:color w:val="333333"/>
          <w:sz w:val="28"/>
          <w:szCs w:val="28"/>
          <w:shd w:val="clear" w:color="auto" w:fill="FFFFFF"/>
        </w:rPr>
        <w:t>Đồng chí Bí thư chi bộ phân công đảng viên giúp đỡ cho đồng chí Hoàng Thị Huệ trong thời gian là đảng viên dự bị đó là Đồng chí Đinh Thị Thư và đ/c Nguyễn Thị Khuyên.</w:t>
      </w:r>
    </w:p>
    <w:p w:rsidR="00FF6661" w:rsidRPr="00FF6661" w:rsidRDefault="00FF6661" w:rsidP="00FF6661">
      <w:pPr>
        <w:pStyle w:val="NormalWeb"/>
        <w:shd w:val="clear" w:color="auto" w:fill="FFFFFF"/>
        <w:spacing w:before="0" w:beforeAutospacing="0" w:after="0" w:afterAutospacing="0"/>
        <w:jc w:val="both"/>
        <w:rPr>
          <w:color w:val="333333"/>
          <w:sz w:val="28"/>
          <w:szCs w:val="28"/>
          <w:shd w:val="clear" w:color="auto" w:fill="FFFFFF"/>
        </w:rPr>
      </w:pPr>
    </w:p>
    <w:p w:rsidR="009B7AB4" w:rsidRDefault="009B7AB4" w:rsidP="00FF6661">
      <w:pPr>
        <w:pStyle w:val="NormalWeb"/>
        <w:shd w:val="clear" w:color="auto" w:fill="FFFFFF"/>
        <w:spacing w:before="0" w:beforeAutospacing="0" w:after="150" w:afterAutospacing="0"/>
        <w:jc w:val="center"/>
        <w:rPr>
          <w:color w:val="333333"/>
          <w:sz w:val="26"/>
          <w:szCs w:val="26"/>
          <w:shd w:val="clear" w:color="auto" w:fill="FFFFFF"/>
        </w:rPr>
      </w:pPr>
      <w:r>
        <w:rPr>
          <w:noProof/>
        </w:rPr>
        <w:drawing>
          <wp:inline distT="0" distB="0" distL="0" distR="0">
            <wp:extent cx="5376000" cy="403200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6000" cy="4032000"/>
                    </a:xfrm>
                    <a:prstGeom prst="rect">
                      <a:avLst/>
                    </a:prstGeom>
                    <a:noFill/>
                    <a:ln>
                      <a:noFill/>
                    </a:ln>
                  </pic:spPr>
                </pic:pic>
              </a:graphicData>
            </a:graphic>
          </wp:inline>
        </w:drawing>
      </w:r>
    </w:p>
    <w:p w:rsidR="002F1D48" w:rsidRDefault="00FF6661" w:rsidP="009557DC">
      <w:pPr>
        <w:pStyle w:val="NormalWeb"/>
        <w:shd w:val="clear" w:color="auto" w:fill="FFFFFF"/>
        <w:spacing w:before="0" w:beforeAutospacing="0" w:after="150" w:afterAutospacing="0"/>
        <w:jc w:val="both"/>
        <w:rPr>
          <w:color w:val="333333"/>
          <w:sz w:val="28"/>
          <w:szCs w:val="28"/>
        </w:rPr>
      </w:pPr>
      <w:r>
        <w:rPr>
          <w:color w:val="333333"/>
          <w:sz w:val="28"/>
          <w:szCs w:val="28"/>
        </w:rPr>
        <w:tab/>
      </w:r>
      <w:r w:rsidR="002F1D48" w:rsidRPr="00FF6661">
        <w:rPr>
          <w:color w:val="333333"/>
          <w:sz w:val="28"/>
          <w:szCs w:val="28"/>
        </w:rPr>
        <w:t>Đồng chí Hoàng Thị Huệ đứng trước cờ Tổ quốc, cờ Đảng và chân dung Hồ Chí Minh với sự chứng kiến của các Đảng viên trong chi bộ, đồng chí đọc lời tuyên thệ.</w:t>
      </w:r>
    </w:p>
    <w:p w:rsidR="001242AC" w:rsidRPr="00FF6661" w:rsidRDefault="00CB48E5" w:rsidP="009557DC">
      <w:pPr>
        <w:pStyle w:val="NormalWeb"/>
        <w:shd w:val="clear" w:color="auto" w:fill="FFFFFF"/>
        <w:spacing w:before="0" w:beforeAutospacing="0" w:after="150" w:afterAutospacing="0"/>
        <w:jc w:val="both"/>
        <w:rPr>
          <w:color w:val="333333"/>
          <w:sz w:val="28"/>
          <w:szCs w:val="28"/>
        </w:rPr>
      </w:pPr>
      <w:r>
        <w:rPr>
          <w:color w:val="333333"/>
          <w:sz w:val="28"/>
          <w:szCs w:val="28"/>
        </w:rPr>
        <w:tab/>
      </w:r>
      <w:r w:rsidR="001242AC">
        <w:rPr>
          <w:color w:val="333333"/>
          <w:sz w:val="28"/>
          <w:szCs w:val="28"/>
        </w:rPr>
        <w:tab/>
      </w:r>
      <w:r w:rsidR="001242AC">
        <w:rPr>
          <w:noProof/>
        </w:rPr>
        <w:drawing>
          <wp:inline distT="0" distB="0" distL="0" distR="0">
            <wp:extent cx="5066030" cy="32385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6030" cy="3238500"/>
                    </a:xfrm>
                    <a:prstGeom prst="rect">
                      <a:avLst/>
                    </a:prstGeom>
                    <a:noFill/>
                    <a:ln>
                      <a:noFill/>
                    </a:ln>
                  </pic:spPr>
                </pic:pic>
              </a:graphicData>
            </a:graphic>
          </wp:inline>
        </w:drawing>
      </w:r>
    </w:p>
    <w:p w:rsidR="009B7AB4" w:rsidRDefault="009B7AB4" w:rsidP="00FF6661">
      <w:pPr>
        <w:pStyle w:val="NormalWeb"/>
        <w:shd w:val="clear" w:color="auto" w:fill="FFFFFF"/>
        <w:spacing w:before="0" w:beforeAutospacing="0" w:after="150" w:afterAutospacing="0"/>
        <w:jc w:val="center"/>
        <w:rPr>
          <w:rFonts w:ascii="Arial" w:hAnsi="Arial" w:cs="Arial"/>
          <w:color w:val="333333"/>
          <w:sz w:val="21"/>
          <w:szCs w:val="21"/>
        </w:rPr>
      </w:pPr>
      <w:bookmarkStart w:id="0" w:name="_GoBack"/>
      <w:r>
        <w:rPr>
          <w:noProof/>
        </w:rPr>
        <w:lastRenderedPageBreak/>
        <w:drawing>
          <wp:inline distT="0" distB="0" distL="0" distR="0">
            <wp:extent cx="5232000" cy="3924000"/>
            <wp:effectExtent l="0" t="0" r="698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2000" cy="3924000"/>
                    </a:xfrm>
                    <a:prstGeom prst="rect">
                      <a:avLst/>
                    </a:prstGeom>
                    <a:noFill/>
                    <a:ln>
                      <a:noFill/>
                    </a:ln>
                  </pic:spPr>
                </pic:pic>
              </a:graphicData>
            </a:graphic>
          </wp:inline>
        </w:drawing>
      </w:r>
      <w:bookmarkEnd w:id="0"/>
    </w:p>
    <w:p w:rsidR="009557DC" w:rsidRDefault="009557DC" w:rsidP="009557DC">
      <w:pPr>
        <w:pStyle w:val="NormalWeb"/>
        <w:shd w:val="clear" w:color="auto" w:fill="FFFFFF"/>
        <w:spacing w:before="0" w:beforeAutospacing="0" w:after="150" w:afterAutospacing="0"/>
        <w:jc w:val="both"/>
        <w:rPr>
          <w:rFonts w:ascii="Arial" w:hAnsi="Arial" w:cs="Arial"/>
          <w:color w:val="333333"/>
          <w:sz w:val="21"/>
          <w:szCs w:val="21"/>
        </w:rPr>
      </w:pPr>
      <w:r>
        <w:rPr>
          <w:rStyle w:val="Strong"/>
          <w:rFonts w:eastAsiaTheme="majorEastAsia"/>
          <w:color w:val="333333"/>
          <w:szCs w:val="26"/>
        </w:rPr>
        <w:t xml:space="preserve"> </w:t>
      </w:r>
      <w:r w:rsidR="00FF6661">
        <w:rPr>
          <w:rStyle w:val="Strong"/>
          <w:rFonts w:eastAsiaTheme="majorEastAsia"/>
          <w:color w:val="333333"/>
          <w:szCs w:val="26"/>
        </w:rPr>
        <w:tab/>
      </w:r>
      <w:r w:rsidR="009B7AB4">
        <w:rPr>
          <w:color w:val="333333"/>
          <w:sz w:val="26"/>
          <w:szCs w:val="26"/>
          <w:shd w:val="clear" w:color="auto" w:fill="FFFFFF"/>
        </w:rPr>
        <w:t>Tại buổi lễ, </w:t>
      </w:r>
      <w:r w:rsidR="009B7AB4">
        <w:rPr>
          <w:color w:val="081C36"/>
          <w:spacing w:val="3"/>
          <w:sz w:val="26"/>
          <w:szCs w:val="26"/>
          <w:shd w:val="clear" w:color="auto" w:fill="FFFFFF"/>
        </w:rPr>
        <w:t>Chi bộ trao quyết định của BTV Huyện uỷ Thanh Oai về việc công nhận Đảng viên chính thức cho đồng chí Nguyễn Thị Yến và đồng chí Nguyễn Thị Hoà</w:t>
      </w:r>
    </w:p>
    <w:p w:rsidR="009B7AB4" w:rsidRDefault="009B7AB4" w:rsidP="000F00F1">
      <w:r>
        <w:rPr>
          <w:noProof/>
        </w:rPr>
        <w:drawing>
          <wp:inline distT="0" distB="0" distL="0" distR="0">
            <wp:extent cx="5520001" cy="41400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0001" cy="4140000"/>
                    </a:xfrm>
                    <a:prstGeom prst="rect">
                      <a:avLst/>
                    </a:prstGeom>
                    <a:noFill/>
                    <a:ln>
                      <a:noFill/>
                    </a:ln>
                  </pic:spPr>
                </pic:pic>
              </a:graphicData>
            </a:graphic>
          </wp:inline>
        </w:drawing>
      </w:r>
    </w:p>
    <w:p w:rsidR="009B7AB4" w:rsidRDefault="00CB48E5" w:rsidP="00CB48E5">
      <w:pPr>
        <w:spacing w:after="0" w:line="240" w:lineRule="auto"/>
      </w:pPr>
      <w:r>
        <w:lastRenderedPageBreak/>
        <w:tab/>
        <w:t>Hình ảnh đồng chí Nguyễn Thị Bích Hoà - Bí thư chi bộ trao QĐ chính thức cho đồng chí Nguyễn Thị Yến</w:t>
      </w:r>
    </w:p>
    <w:p w:rsidR="00CB48E5" w:rsidRDefault="00FF6661" w:rsidP="000F00F1">
      <w:pPr>
        <w:ind w:firstLine="720"/>
      </w:pPr>
      <w:r>
        <w:rPr>
          <w:noProof/>
        </w:rPr>
        <w:drawing>
          <wp:inline distT="0" distB="0" distL="0" distR="0">
            <wp:extent cx="5520000" cy="4140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0000" cy="4140000"/>
                    </a:xfrm>
                    <a:prstGeom prst="rect">
                      <a:avLst/>
                    </a:prstGeom>
                    <a:noFill/>
                    <a:ln>
                      <a:noFill/>
                    </a:ln>
                  </pic:spPr>
                </pic:pic>
              </a:graphicData>
            </a:graphic>
          </wp:inline>
        </w:drawing>
      </w:r>
    </w:p>
    <w:p w:rsidR="00CB48E5" w:rsidRDefault="00CB48E5" w:rsidP="00CB48E5">
      <w:pPr>
        <w:spacing w:after="0" w:line="240" w:lineRule="auto"/>
      </w:pPr>
      <w:r>
        <w:tab/>
        <w:t>Hình ảnh đồng chí Nguyễn Thị Bích Hoà - Bí thư chi bộ trao QĐ chính thức cho đồng chí Nguyễn Thị Hoà.</w:t>
      </w:r>
    </w:p>
    <w:p w:rsidR="00CB48E5" w:rsidRDefault="00CB48E5" w:rsidP="00CB48E5">
      <w:pPr>
        <w:spacing w:after="0" w:line="240" w:lineRule="auto"/>
      </w:pPr>
      <w:r>
        <w:tab/>
        <w:t>Được đứng trong hàng ngũ của Đảng, các đồng chí đảng viên rất vui và tự hào, các đồng chí đều thể hiện sự quyết tâm bằng sự nỗ lực của bản thân, học hỏi kinh nghiệm của đồng nghiệp, sự đoàn kết của tập thể để phấn đấu mỗi cá nhân, tập thể đều hoàn thành tốt nhiệm vụ trở lên.</w:t>
      </w:r>
    </w:p>
    <w:p w:rsidR="007B2EE3" w:rsidRDefault="00CB48E5" w:rsidP="00CB48E5">
      <w:pPr>
        <w:spacing w:after="0" w:line="240" w:lineRule="auto"/>
      </w:pPr>
      <w:r>
        <w:tab/>
      </w:r>
      <w:r w:rsidR="001242AC">
        <w:t xml:space="preserve">Chi bộ với 37 đảng viên, trong đó có 36 đảng viên chính thức và 1 đảng viên dự bị, hiện tại chi bộ có hai quần chúng ưu tú đã tham gia lớp nhận thức về Đảng và có 1 đồng chí đã hoàn thiện hồ sơ kết nạp và đang được Huyện uỷ </w:t>
      </w:r>
      <w:r w:rsidR="007B2EE3">
        <w:t>xem xét và ra Quyết định./.</w:t>
      </w:r>
    </w:p>
    <w:p w:rsidR="00CB48E5" w:rsidRDefault="007B2EE3" w:rsidP="00CB48E5">
      <w:pPr>
        <w:spacing w:after="0" w:line="240" w:lineRule="auto"/>
      </w:pPr>
      <w:r>
        <w:tab/>
      </w:r>
      <w:r w:rsidR="00CB48E5">
        <w:t xml:space="preserve"> </w:t>
      </w:r>
    </w:p>
    <w:p w:rsidR="00FF7F12" w:rsidRPr="00CB48E5" w:rsidRDefault="00FF7F12" w:rsidP="00CB48E5">
      <w:pPr>
        <w:tabs>
          <w:tab w:val="left" w:pos="1155"/>
        </w:tabs>
      </w:pPr>
    </w:p>
    <w:sectPr w:rsidR="00FF7F12" w:rsidRPr="00CB48E5" w:rsidSect="00254DD5">
      <w:headerReference w:type="default" r:id="rId13"/>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72FE" w:rsidRDefault="007A72FE" w:rsidP="001242AC">
      <w:pPr>
        <w:spacing w:after="0" w:line="240" w:lineRule="auto"/>
      </w:pPr>
      <w:r>
        <w:separator/>
      </w:r>
    </w:p>
  </w:endnote>
  <w:endnote w:type="continuationSeparator" w:id="0">
    <w:p w:rsidR="007A72FE" w:rsidRDefault="007A72FE" w:rsidP="001242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72FE" w:rsidRDefault="007A72FE" w:rsidP="001242AC">
      <w:pPr>
        <w:spacing w:after="0" w:line="240" w:lineRule="auto"/>
      </w:pPr>
      <w:r>
        <w:separator/>
      </w:r>
    </w:p>
  </w:footnote>
  <w:footnote w:type="continuationSeparator" w:id="0">
    <w:p w:rsidR="007A72FE" w:rsidRDefault="007A72FE" w:rsidP="001242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42AC" w:rsidRDefault="001242AC">
    <w:pPr>
      <w:pStyle w:val="Header"/>
    </w:pPr>
  </w:p>
  <w:p w:rsidR="001242AC" w:rsidRDefault="001242A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7DC"/>
    <w:rsid w:val="000F00F1"/>
    <w:rsid w:val="001242AC"/>
    <w:rsid w:val="00254DD5"/>
    <w:rsid w:val="0026705E"/>
    <w:rsid w:val="002F1D48"/>
    <w:rsid w:val="002F2B20"/>
    <w:rsid w:val="007A72FE"/>
    <w:rsid w:val="007B2EE3"/>
    <w:rsid w:val="009557DC"/>
    <w:rsid w:val="009B7AB4"/>
    <w:rsid w:val="00B602FD"/>
    <w:rsid w:val="00CB48E5"/>
    <w:rsid w:val="00E650E9"/>
    <w:rsid w:val="00FF6661"/>
    <w:rsid w:val="00FF7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F6CC0"/>
  <w15:chartTrackingRefBased/>
  <w15:docId w15:val="{50C2511C-C9E3-4C2C-BBEB-AACBA1444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2FD"/>
    <w:pPr>
      <w:spacing w:line="324" w:lineRule="auto"/>
      <w:jc w:val="both"/>
    </w:p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NormalWeb">
    <w:name w:val="Normal (Web)"/>
    <w:basedOn w:val="Normal"/>
    <w:uiPriority w:val="99"/>
    <w:semiHidden/>
    <w:unhideWhenUsed/>
    <w:rsid w:val="009557DC"/>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9557DC"/>
    <w:rPr>
      <w:b/>
      <w:bCs/>
    </w:rPr>
  </w:style>
  <w:style w:type="paragraph" w:styleId="Header">
    <w:name w:val="header"/>
    <w:basedOn w:val="Normal"/>
    <w:link w:val="HeaderChar"/>
    <w:uiPriority w:val="99"/>
    <w:unhideWhenUsed/>
    <w:rsid w:val="001242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2AC"/>
  </w:style>
  <w:style w:type="paragraph" w:styleId="Footer">
    <w:name w:val="footer"/>
    <w:basedOn w:val="Normal"/>
    <w:link w:val="FooterChar"/>
    <w:uiPriority w:val="99"/>
    <w:unhideWhenUsed/>
    <w:rsid w:val="001242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2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420554">
      <w:bodyDiv w:val="1"/>
      <w:marLeft w:val="0"/>
      <w:marRight w:val="0"/>
      <w:marTop w:val="0"/>
      <w:marBottom w:val="0"/>
      <w:divBdr>
        <w:top w:val="none" w:sz="0" w:space="0" w:color="auto"/>
        <w:left w:val="none" w:sz="0" w:space="0" w:color="auto"/>
        <w:bottom w:val="none" w:sz="0" w:space="0" w:color="auto"/>
        <w:right w:val="none" w:sz="0" w:space="0" w:color="auto"/>
      </w:divBdr>
    </w:div>
    <w:div w:id="74576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0B437-7846-451B-942A-F499017EB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4</Pages>
  <Words>368</Words>
  <Characters>2102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2024-09-18T03:58:00Z</dcterms:created>
  <dcterms:modified xsi:type="dcterms:W3CDTF">2024-09-18T05:33:00Z</dcterms:modified>
</cp:coreProperties>
</file>